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A0AF7" w14:textId="77777777" w:rsidR="005434FB" w:rsidRDefault="00881028" w:rsidP="005434FB">
      <w:pPr>
        <w:pStyle w:val="Body"/>
        <w:jc w:val="center"/>
      </w:pPr>
      <w:bookmarkStart w:id="0" w:name="_GoBack"/>
      <w:bookmarkEnd w:id="0"/>
      <w:r>
        <w:t>Live Oak Classical School</w:t>
      </w:r>
      <w:r w:rsidR="005434FB">
        <w:t xml:space="preserve"> Statement</w:t>
      </w:r>
    </w:p>
    <w:p w14:paraId="203356BC" w14:textId="77777777" w:rsidR="005434FB" w:rsidRDefault="005434FB" w:rsidP="005434FB">
      <w:pPr>
        <w:pStyle w:val="Body"/>
        <w:jc w:val="center"/>
      </w:pPr>
      <w:r>
        <w:t xml:space="preserve">Following Blanco County Police Incident Report </w:t>
      </w:r>
    </w:p>
    <w:p w14:paraId="6C933C31" w14:textId="77777777" w:rsidR="00881028" w:rsidRDefault="00881028" w:rsidP="005434FB">
      <w:pPr>
        <w:pStyle w:val="Body"/>
        <w:jc w:val="center"/>
      </w:pPr>
      <w:r>
        <w:t>July 25, 2016</w:t>
      </w:r>
    </w:p>
    <w:p w14:paraId="67791218" w14:textId="77777777" w:rsidR="005434FB" w:rsidRDefault="005434FB" w:rsidP="005434FB">
      <w:pPr>
        <w:pStyle w:val="Body"/>
      </w:pPr>
    </w:p>
    <w:p w14:paraId="2AB80AF2" w14:textId="77777777" w:rsidR="00881028" w:rsidRPr="00881028" w:rsidRDefault="00881028" w:rsidP="005434FB">
      <w:pPr>
        <w:pStyle w:val="Body"/>
        <w:rPr>
          <w:i/>
        </w:rPr>
      </w:pPr>
      <w:r w:rsidRPr="00881028">
        <w:rPr>
          <w:i/>
        </w:rPr>
        <w:t>David Deaconson, spokesperson for Live Oak Classical School</w:t>
      </w:r>
      <w:r>
        <w:rPr>
          <w:i/>
        </w:rPr>
        <w:t>:</w:t>
      </w:r>
    </w:p>
    <w:p w14:paraId="7188B2CA" w14:textId="77777777" w:rsidR="00881028" w:rsidRPr="00881028" w:rsidRDefault="00881028" w:rsidP="005434FB">
      <w:pPr>
        <w:pStyle w:val="Body"/>
        <w:rPr>
          <w:i/>
        </w:rPr>
      </w:pPr>
    </w:p>
    <w:p w14:paraId="243FD729" w14:textId="3A806C21" w:rsidR="005434FB" w:rsidRDefault="00E4167E" w:rsidP="005434FB">
      <w:pPr>
        <w:pStyle w:val="Body"/>
      </w:pPr>
      <w:r>
        <w:t>“</w:t>
      </w:r>
      <w:r w:rsidR="005434FB">
        <w:t xml:space="preserve">On April 29, 2016, a student at Live Oak Classical School suffered an injury on a field trip in Blanco County.  The student and several </w:t>
      </w:r>
      <w:r>
        <w:t xml:space="preserve">of her </w:t>
      </w:r>
      <w:r w:rsidR="005434FB">
        <w:t>classmates were playing with a rope swing with a pull rope attached to the woven seat of the swing.  The accident occurred</w:t>
      </w:r>
      <w:r w:rsidR="00635327">
        <w:t xml:space="preserve"> when</w:t>
      </w:r>
      <w:r w:rsidR="005434FB">
        <w:t xml:space="preserve"> the pull rope, used to pull the swing back, was released by the children and accidently struck the student as it whipped by her. The student was </w:t>
      </w:r>
      <w:r w:rsidR="005434FB" w:rsidRPr="00800849">
        <w:t>attended to</w:t>
      </w:r>
      <w:r w:rsidR="00800849">
        <w:t xml:space="preserve"> and </w:t>
      </w:r>
      <w:r w:rsidR="005434FB" w:rsidRPr="00800849">
        <w:t>administered medical attention</w:t>
      </w:r>
      <w:r w:rsidR="008302D7" w:rsidRPr="00800849">
        <w:t xml:space="preserve"> including Vaseline and Motrin</w:t>
      </w:r>
      <w:r w:rsidR="00800849">
        <w:t xml:space="preserve"> by a chaperone who is</w:t>
      </w:r>
      <w:r w:rsidR="005434FB">
        <w:t xml:space="preserve"> also a physician.  The student </w:t>
      </w:r>
      <w:r w:rsidR="002D0536">
        <w:t>later indicated to the physician that she felt better</w:t>
      </w:r>
      <w:r w:rsidR="005434FB">
        <w:t xml:space="preserve"> and enjoyed the remainder of the field trip with her classmates. </w:t>
      </w:r>
    </w:p>
    <w:p w14:paraId="402E0966" w14:textId="77777777" w:rsidR="008302D7" w:rsidRDefault="008302D7" w:rsidP="005434FB">
      <w:pPr>
        <w:pStyle w:val="Body"/>
      </w:pPr>
    </w:p>
    <w:p w14:paraId="412B6F29" w14:textId="4AF7A8CC" w:rsidR="008302D7" w:rsidRDefault="008302D7" w:rsidP="005434FB">
      <w:pPr>
        <w:pStyle w:val="Body"/>
      </w:pPr>
      <w:r>
        <w:t>Upon return from the field trip</w:t>
      </w:r>
      <w:r w:rsidR="00635327">
        <w:t xml:space="preserve"> the next evening</w:t>
      </w:r>
      <w:r>
        <w:t xml:space="preserve">, the mother of the student took her to Providence Hospital for further medical attention.  Records indicate the student was prescribed </w:t>
      </w:r>
      <w:r w:rsidR="00881028">
        <w:t xml:space="preserve">a similar </w:t>
      </w:r>
      <w:r>
        <w:t>treatment</w:t>
      </w:r>
      <w:r w:rsidR="00E4167E">
        <w:t xml:space="preserve"> that was administered by the chaperone</w:t>
      </w:r>
      <w:r w:rsidR="00800849">
        <w:t>/physician</w:t>
      </w:r>
      <w:r>
        <w:t>, including topical ointment and Motrin.  The mother then hired a lawyer who attempted to collect a quick mult</w:t>
      </w:r>
      <w:r w:rsidR="00635327">
        <w:t xml:space="preserve">i-million dollar </w:t>
      </w:r>
      <w:r w:rsidR="00403D0F">
        <w:t>payment by threatening that he would go to the press and claim</w:t>
      </w:r>
      <w:r w:rsidR="00635327">
        <w:t xml:space="preserve"> the incident was </w:t>
      </w:r>
      <w:r w:rsidR="00E4167E">
        <w:t>intentional</w:t>
      </w:r>
      <w:r w:rsidR="00635327">
        <w:t xml:space="preserve"> </w:t>
      </w:r>
      <w:r w:rsidR="00E4167E">
        <w:t xml:space="preserve">and </w:t>
      </w:r>
      <w:r w:rsidR="00635327">
        <w:t>racially mot</w:t>
      </w:r>
      <w:r w:rsidR="00881028">
        <w:t>ivated.  The school rejected the</w:t>
      </w:r>
      <w:r w:rsidR="00635327">
        <w:t xml:space="preserve"> </w:t>
      </w:r>
      <w:r w:rsidR="002D0536">
        <w:t xml:space="preserve">attorney’s demand.  The school </w:t>
      </w:r>
      <w:r w:rsidR="00635327">
        <w:t>has willingly worked with the Blanco County Sheriff’s Department in their investigation of the incident.  Live Oak Classical School stated they will stand by the facts of this</w:t>
      </w:r>
      <w:r w:rsidR="00881028">
        <w:t xml:space="preserve"> independent</w:t>
      </w:r>
      <w:r w:rsidR="00635327">
        <w:t xml:space="preserve"> investigatio</w:t>
      </w:r>
      <w:r w:rsidR="00E4167E">
        <w:t>n</w:t>
      </w:r>
      <w:r w:rsidR="002D0536">
        <w:t>,</w:t>
      </w:r>
      <w:r w:rsidR="00E4167E">
        <w:t xml:space="preserve"> and that remains true with today’s</w:t>
      </w:r>
      <w:r w:rsidR="00635327">
        <w:t xml:space="preserve"> releas</w:t>
      </w:r>
      <w:r w:rsidR="00E4167E">
        <w:t>e of the completed report.</w:t>
      </w:r>
    </w:p>
    <w:p w14:paraId="3A546152" w14:textId="77777777" w:rsidR="00635327" w:rsidRPr="000F7B1D" w:rsidRDefault="00635327" w:rsidP="00635327">
      <w:pPr>
        <w:pStyle w:val="Body"/>
        <w:rPr>
          <w:rFonts w:ascii="Arial" w:hAnsi="Arial" w:cs="Arial"/>
        </w:rPr>
      </w:pPr>
    </w:p>
    <w:p w14:paraId="22DA8EBE" w14:textId="45D8F77C" w:rsidR="00881028" w:rsidRDefault="001C5E13" w:rsidP="000F7B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bdr w:val="none" w:sz="0" w:space="0" w:color="auto"/>
        </w:rPr>
      </w:pP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The report's findings </w:t>
      </w:r>
      <w:r w:rsidR="009E07B7">
        <w:rPr>
          <w:rFonts w:ascii="Arial" w:eastAsiaTheme="minorEastAsia" w:hAnsi="Arial" w:cs="Arial"/>
          <w:sz w:val="22"/>
          <w:szCs w:val="22"/>
          <w:bdr w:val="none" w:sz="0" w:space="0" w:color="auto"/>
        </w:rPr>
        <w:t>are consistent with the information that</w:t>
      </w: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 Live Oak Classical School</w:t>
      </w:r>
      <w:r w:rsidR="009E07B7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 originally discovered after being apprised of the allegations</w:t>
      </w: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. The report makes clear </w:t>
      </w:r>
      <w:r w:rsidR="00403D0F">
        <w:rPr>
          <w:rFonts w:ascii="Arial" w:eastAsiaTheme="minorEastAsia" w:hAnsi="Arial" w:cs="Arial"/>
          <w:sz w:val="22"/>
          <w:szCs w:val="22"/>
          <w:bdr w:val="none" w:sz="0" w:space="0" w:color="auto"/>
        </w:rPr>
        <w:t>that the Blanco investigation found</w:t>
      </w: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 no evidence of any criminal act or intent to purposely harm</w:t>
      </w:r>
      <w:r w:rsid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 </w:t>
      </w: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>the student. And the report makes clear that the student's injury was</w:t>
      </w:r>
      <w:r w:rsid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 </w:t>
      </w: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>the result of an accident while she was playing with her classmates.</w:t>
      </w:r>
      <w:r w:rsidR="000F7B1D"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  </w:t>
      </w: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Further, </w:t>
      </w:r>
      <w:r w:rsidR="006250F8">
        <w:rPr>
          <w:rFonts w:ascii="Arial" w:eastAsiaTheme="minorEastAsia" w:hAnsi="Arial" w:cs="Arial"/>
          <w:sz w:val="22"/>
          <w:szCs w:val="22"/>
          <w:bdr w:val="none" w:sz="0" w:space="0" w:color="auto"/>
        </w:rPr>
        <w:t>the investigator found no evidence of any racially motivated act towards the victim</w:t>
      </w:r>
      <w:r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 xml:space="preserve">. Live Oak Classical School </w:t>
      </w:r>
      <w:r w:rsidR="000F7B1D" w:rsidRPr="000F7B1D">
        <w:rPr>
          <w:rFonts w:ascii="Arial" w:eastAsiaTheme="minorEastAsia" w:hAnsi="Arial" w:cs="Arial"/>
          <w:sz w:val="22"/>
          <w:szCs w:val="22"/>
          <w:bdr w:val="none" w:sz="0" w:space="0" w:color="auto"/>
        </w:rPr>
        <w:t>appreciates the time and effort the Blanco County Sheriff’s Department dedicated to their investigation.”</w:t>
      </w:r>
    </w:p>
    <w:p w14:paraId="796736B7" w14:textId="77777777" w:rsidR="006250F8" w:rsidRDefault="006250F8" w:rsidP="000F7B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Theme="minorEastAsia" w:hAnsi="Arial" w:cs="Arial"/>
          <w:sz w:val="22"/>
          <w:szCs w:val="22"/>
          <w:bdr w:val="none" w:sz="0" w:space="0" w:color="auto"/>
        </w:rPr>
      </w:pPr>
    </w:p>
    <w:p w14:paraId="443CA9EF" w14:textId="77777777" w:rsidR="00E3394E" w:rsidRDefault="00E3394E"/>
    <w:sectPr w:rsidR="00E3394E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DBF97" w14:textId="77777777" w:rsidR="006250F8" w:rsidRDefault="006250F8">
      <w:r>
        <w:separator/>
      </w:r>
    </w:p>
  </w:endnote>
  <w:endnote w:type="continuationSeparator" w:id="0">
    <w:p w14:paraId="099CE761" w14:textId="77777777" w:rsidR="006250F8" w:rsidRDefault="0062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A917" w14:textId="77777777" w:rsidR="006250F8" w:rsidRDefault="006250F8">
      <w:r>
        <w:separator/>
      </w:r>
    </w:p>
  </w:footnote>
  <w:footnote w:type="continuationSeparator" w:id="0">
    <w:p w14:paraId="1632AE30" w14:textId="77777777" w:rsidR="006250F8" w:rsidRDefault="0062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FB"/>
    <w:rsid w:val="000F7B1D"/>
    <w:rsid w:val="001C5E13"/>
    <w:rsid w:val="002D0536"/>
    <w:rsid w:val="00403D0F"/>
    <w:rsid w:val="00514817"/>
    <w:rsid w:val="005434FB"/>
    <w:rsid w:val="006250F8"/>
    <w:rsid w:val="00635327"/>
    <w:rsid w:val="007D45F1"/>
    <w:rsid w:val="00800849"/>
    <w:rsid w:val="008302D7"/>
    <w:rsid w:val="00881028"/>
    <w:rsid w:val="00991A22"/>
    <w:rsid w:val="009A7031"/>
    <w:rsid w:val="009E07B7"/>
    <w:rsid w:val="00B44C0F"/>
    <w:rsid w:val="00CA7C12"/>
    <w:rsid w:val="00E3394E"/>
    <w:rsid w:val="00E4167E"/>
    <w:rsid w:val="00F9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DE984"/>
  <w14:defaultImageDpi w14:val="300"/>
  <w15:docId w15:val="{7BDD6BC9-9FFF-4BB8-BE2D-C641AA6A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34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434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R&amp;R Partners, Inc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Erickson</dc:creator>
  <cp:keywords/>
  <dc:description/>
  <cp:lastModifiedBy>Rick Bradfield</cp:lastModifiedBy>
  <cp:revision>2</cp:revision>
  <dcterms:created xsi:type="dcterms:W3CDTF">2016-07-26T18:41:00Z</dcterms:created>
  <dcterms:modified xsi:type="dcterms:W3CDTF">2016-07-26T18:41:00Z</dcterms:modified>
</cp:coreProperties>
</file>